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BB" w:rsidRPr="00E433BB" w:rsidRDefault="00E433BB" w:rsidP="00E433BB">
      <w:pPr>
        <w:ind w:left="851" w:right="839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r w:rsidRPr="00E433BB">
        <w:rPr>
          <w:rFonts w:ascii="Arial" w:hAnsi="Arial" w:cs="Arial"/>
          <w:b/>
          <w:color w:val="000000" w:themeColor="text1"/>
          <w:w w:val="95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PROCESO DE INSCRIPCION DE LOS CLUBES DE CIENCIA Y TECNOLOGIA </w:t>
      </w:r>
      <w:r w:rsidR="0074058E">
        <w:rPr>
          <w:rFonts w:ascii="Arial" w:hAnsi="Arial" w:cs="Arial"/>
          <w:b/>
          <w:color w:val="000000" w:themeColor="text1"/>
          <w:w w:val="95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NIVEL NACIONAL.</w:t>
      </w:r>
    </w:p>
    <w:p w:rsidR="00942E68" w:rsidRDefault="00942E68" w:rsidP="00507D86">
      <w:pPr>
        <w:tabs>
          <w:tab w:val="left" w:pos="962"/>
        </w:tabs>
        <w:ind w:right="82"/>
        <w:jc w:val="both"/>
        <w:rPr>
          <w:b/>
          <w:color w:val="000000" w:themeColor="text1"/>
        </w:rPr>
      </w:pPr>
    </w:p>
    <w:bookmarkEnd w:id="0"/>
    <w:p w:rsidR="00507D86" w:rsidRPr="00507D86" w:rsidRDefault="00507D86" w:rsidP="00507D86">
      <w:pPr>
        <w:tabs>
          <w:tab w:val="left" w:pos="962"/>
        </w:tabs>
        <w:ind w:right="82"/>
        <w:jc w:val="both"/>
        <w:rPr>
          <w:color w:val="000000" w:themeColor="text1"/>
          <w:lang w:bidi="ar-SA"/>
        </w:rPr>
      </w:pPr>
      <w:r w:rsidRPr="00507D86">
        <w:rPr>
          <w:b/>
          <w:color w:val="000000" w:themeColor="text1"/>
        </w:rPr>
        <w:t>PASO 01:</w:t>
      </w:r>
      <w:r w:rsidRPr="00507D86">
        <w:rPr>
          <w:color w:val="000000" w:themeColor="text1"/>
        </w:rPr>
        <w:t xml:space="preserve"> </w:t>
      </w:r>
      <w:r w:rsidR="00942E68">
        <w:rPr>
          <w:color w:val="000000" w:themeColor="text1"/>
        </w:rPr>
        <w:t>El director de la I.E d</w:t>
      </w:r>
      <w:r w:rsidR="00942E68">
        <w:rPr>
          <w:color w:val="000000" w:themeColor="text1"/>
          <w:lang w:bidi="ar-SA"/>
        </w:rPr>
        <w:t>esigna</w:t>
      </w:r>
      <w:r w:rsidRPr="00507D86">
        <w:rPr>
          <w:color w:val="000000" w:themeColor="text1"/>
          <w:lang w:bidi="ar-SA"/>
        </w:rPr>
        <w:t xml:space="preserve"> con RDI de uno (01) o más asesores para la formalización de la creación de un club de ciencia y tecnología en la</w:t>
      </w:r>
      <w:r w:rsidR="00942E68">
        <w:rPr>
          <w:color w:val="000000" w:themeColor="text1"/>
          <w:lang w:bidi="ar-SA"/>
        </w:rPr>
        <w:t xml:space="preserve"> institución educativa en función a la d</w:t>
      </w:r>
      <w:r w:rsidR="00942E68" w:rsidRPr="009F6DEA">
        <w:rPr>
          <w:color w:val="000000" w:themeColor="text1"/>
        </w:rPr>
        <w:t>irectiva</w:t>
      </w:r>
      <w:r w:rsidR="00942E68">
        <w:rPr>
          <w:color w:val="000000" w:themeColor="text1"/>
        </w:rPr>
        <w:t xml:space="preserve"> regional </w:t>
      </w:r>
      <w:r w:rsidR="00942E68" w:rsidRPr="009F6DEA">
        <w:rPr>
          <w:color w:val="000000" w:themeColor="text1"/>
        </w:rPr>
        <w:t xml:space="preserve">que fomentan la formación de </w:t>
      </w:r>
      <w:r w:rsidR="00942E68">
        <w:rPr>
          <w:color w:val="000000" w:themeColor="text1"/>
        </w:rPr>
        <w:t>Clubes de Ciencia y T</w:t>
      </w:r>
      <w:r w:rsidR="00942E68" w:rsidRPr="009F6DEA">
        <w:rPr>
          <w:color w:val="000000" w:themeColor="text1"/>
        </w:rPr>
        <w:t>ecnología</w:t>
      </w:r>
      <w:r w:rsidR="00942E68">
        <w:rPr>
          <w:color w:val="000000" w:themeColor="text1"/>
        </w:rPr>
        <w:t xml:space="preserve"> en las instituciones educativas de educación básica regular</w:t>
      </w:r>
    </w:p>
    <w:p w:rsidR="004D0733" w:rsidRDefault="004D0733"/>
    <w:p w:rsidR="00E433BB" w:rsidRPr="00507D86" w:rsidRDefault="00507D86" w:rsidP="00507D86">
      <w:pPr>
        <w:tabs>
          <w:tab w:val="left" w:pos="962"/>
        </w:tabs>
        <w:ind w:right="8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PASO 02</w:t>
      </w:r>
      <w:r w:rsidR="00E433BB" w:rsidRPr="00E433BB">
        <w:rPr>
          <w:b/>
          <w:color w:val="000000" w:themeColor="text1"/>
        </w:rPr>
        <w:t>:</w:t>
      </w:r>
      <w:r w:rsidR="00E433BB" w:rsidRPr="00507D86">
        <w:rPr>
          <w:b/>
          <w:color w:val="000000" w:themeColor="text1"/>
        </w:rPr>
        <w:t xml:space="preserve"> </w:t>
      </w:r>
      <w:r w:rsidRPr="00507D86">
        <w:rPr>
          <w:color w:val="000000" w:themeColor="text1"/>
        </w:rPr>
        <w:t>El docente asesor o</w:t>
      </w:r>
      <w:r w:rsidR="00E433BB" w:rsidRPr="00507D86">
        <w:rPr>
          <w:color w:val="000000" w:themeColor="text1"/>
        </w:rPr>
        <w:t>rganiza e inscribe</w:t>
      </w:r>
      <w:r w:rsidR="00E433BB" w:rsidRPr="00507D86">
        <w:rPr>
          <w:color w:val="000000" w:themeColor="text1"/>
        </w:rPr>
        <w:t xml:space="preserve"> en el </w:t>
      </w:r>
      <w:r w:rsidR="00E433BB" w:rsidRPr="00507D86">
        <w:rPr>
          <w:color w:val="000000" w:themeColor="text1"/>
        </w:rPr>
        <w:t>Padrón Institucional del club de ciencia y tecnología de la I.E a los miembros activos, miembros adherentes, miembros honorarios, comité directivo y consejo consultivo del club de ciencia y tecnología de la IE y registra las actividades a desarrollar de acuerdo a su plan anual de trabajo</w:t>
      </w:r>
      <w:r w:rsidR="00E433BB" w:rsidRPr="00507D86">
        <w:rPr>
          <w:color w:val="000000" w:themeColor="text1"/>
        </w:rPr>
        <w:t>.</w:t>
      </w:r>
    </w:p>
    <w:p w:rsidR="00E433BB" w:rsidRPr="00507D86" w:rsidRDefault="00E433BB" w:rsidP="00507D86">
      <w:pPr>
        <w:tabs>
          <w:tab w:val="left" w:pos="962"/>
        </w:tabs>
        <w:ind w:right="82"/>
        <w:jc w:val="both"/>
        <w:rPr>
          <w:b/>
          <w:color w:val="000000" w:themeColor="text1"/>
        </w:rPr>
      </w:pPr>
    </w:p>
    <w:p w:rsidR="00E433BB" w:rsidRPr="00507D86" w:rsidRDefault="00507D86" w:rsidP="00507D86">
      <w:pPr>
        <w:tabs>
          <w:tab w:val="left" w:pos="962"/>
        </w:tabs>
        <w:ind w:right="82"/>
        <w:jc w:val="both"/>
        <w:rPr>
          <w:color w:val="000000" w:themeColor="text1"/>
        </w:rPr>
      </w:pPr>
      <w:r>
        <w:rPr>
          <w:b/>
          <w:color w:val="000000" w:themeColor="text1"/>
        </w:rPr>
        <w:t>PASO 03</w:t>
      </w:r>
      <w:r w:rsidR="00E433BB" w:rsidRPr="00E433BB">
        <w:rPr>
          <w:b/>
          <w:color w:val="000000" w:themeColor="text1"/>
        </w:rPr>
        <w:t>:</w:t>
      </w:r>
      <w:r w:rsidR="00E433BB" w:rsidRPr="00507D86">
        <w:rPr>
          <w:b/>
          <w:color w:val="000000" w:themeColor="text1"/>
        </w:rPr>
        <w:t xml:space="preserve"> </w:t>
      </w:r>
      <w:r w:rsidRPr="00507D86">
        <w:rPr>
          <w:color w:val="000000" w:themeColor="text1"/>
        </w:rPr>
        <w:t xml:space="preserve">El docente asesor </w:t>
      </w:r>
      <w:r w:rsidRPr="00507D86">
        <w:rPr>
          <w:color w:val="000000" w:themeColor="text1"/>
        </w:rPr>
        <w:t>c</w:t>
      </w:r>
      <w:r w:rsidR="00E433BB" w:rsidRPr="00507D86">
        <w:rPr>
          <w:color w:val="000000" w:themeColor="text1"/>
        </w:rPr>
        <w:t>ompleta el formulario de inscripción oficial del club de ciencia y tecnología de la IE.</w:t>
      </w:r>
      <w:r w:rsidR="00E433BB" w:rsidRPr="00507D86">
        <w:rPr>
          <w:color w:val="000000" w:themeColor="text1"/>
        </w:rPr>
        <w:t xml:space="preserve"> En función a su </w:t>
      </w:r>
      <w:r w:rsidR="00E433BB" w:rsidRPr="00507D86">
        <w:rPr>
          <w:color w:val="000000" w:themeColor="text1"/>
        </w:rPr>
        <w:t>Padrón</w:t>
      </w:r>
      <w:r w:rsidR="00E433BB" w:rsidRPr="00507D86">
        <w:rPr>
          <w:color w:val="000000" w:themeColor="text1"/>
        </w:rPr>
        <w:t xml:space="preserve"> oficial</w:t>
      </w:r>
      <w:r w:rsidR="00E433BB" w:rsidRPr="00507D86">
        <w:rPr>
          <w:color w:val="000000" w:themeColor="text1"/>
        </w:rPr>
        <w:t xml:space="preserve"> Institucional del club de ciencia y te</w:t>
      </w:r>
      <w:r w:rsidR="00E433BB" w:rsidRPr="00507D86">
        <w:rPr>
          <w:color w:val="000000" w:themeColor="text1"/>
        </w:rPr>
        <w:t>cnología.</w:t>
      </w:r>
    </w:p>
    <w:p w:rsidR="00E433BB" w:rsidRPr="00507D86" w:rsidRDefault="00E433BB" w:rsidP="00507D86">
      <w:pPr>
        <w:tabs>
          <w:tab w:val="left" w:pos="962"/>
        </w:tabs>
        <w:ind w:right="82"/>
        <w:jc w:val="both"/>
        <w:rPr>
          <w:b/>
          <w:color w:val="000000" w:themeColor="text1"/>
        </w:rPr>
      </w:pPr>
    </w:p>
    <w:p w:rsidR="00E433BB" w:rsidRDefault="00507D86" w:rsidP="00507D86">
      <w:pPr>
        <w:tabs>
          <w:tab w:val="left" w:pos="962"/>
        </w:tabs>
        <w:ind w:right="82"/>
        <w:jc w:val="both"/>
        <w:rPr>
          <w:color w:val="000000" w:themeColor="text1"/>
        </w:rPr>
      </w:pPr>
      <w:r>
        <w:rPr>
          <w:b/>
          <w:color w:val="000000" w:themeColor="text1"/>
        </w:rPr>
        <w:t>PASO 04</w:t>
      </w:r>
      <w:r w:rsidR="00E433BB" w:rsidRPr="00E433BB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Pr="00507D86">
        <w:rPr>
          <w:color w:val="000000" w:themeColor="text1"/>
        </w:rPr>
        <w:t xml:space="preserve">El docente asesor </w:t>
      </w:r>
      <w:r w:rsidRPr="00507D86">
        <w:rPr>
          <w:color w:val="000000" w:themeColor="text1"/>
        </w:rPr>
        <w:t>e</w:t>
      </w:r>
      <w:r w:rsidR="00E433BB" w:rsidRPr="00507D86">
        <w:rPr>
          <w:color w:val="000000" w:themeColor="text1"/>
        </w:rPr>
        <w:t>nvía el consolidado de documentos como formulario de inscr</w:t>
      </w:r>
      <w:r w:rsidR="00E433BB" w:rsidRPr="00507D86">
        <w:rPr>
          <w:color w:val="000000" w:themeColor="text1"/>
        </w:rPr>
        <w:t xml:space="preserve">ipción, plan anual de trabajo, </w:t>
      </w:r>
      <w:r w:rsidR="00E433BB" w:rsidRPr="00507D86">
        <w:rPr>
          <w:color w:val="000000" w:themeColor="text1"/>
        </w:rPr>
        <w:t>padrón institucional del club de ciencia</w:t>
      </w:r>
      <w:r w:rsidR="00E433BB" w:rsidRPr="00507D86">
        <w:rPr>
          <w:color w:val="000000" w:themeColor="text1"/>
        </w:rPr>
        <w:t xml:space="preserve"> y </w:t>
      </w:r>
      <w:r w:rsidR="00E433BB" w:rsidRPr="00507D86">
        <w:rPr>
          <w:color w:val="000000" w:themeColor="text1"/>
        </w:rPr>
        <w:t xml:space="preserve">tecnología al director de la institución educativa para su inscripción </w:t>
      </w:r>
      <w:r w:rsidRPr="00507D86">
        <w:rPr>
          <w:color w:val="000000" w:themeColor="text1"/>
        </w:rPr>
        <w:t xml:space="preserve">en la UGEL </w:t>
      </w:r>
      <w:r w:rsidR="00E433BB" w:rsidRPr="00507D86">
        <w:rPr>
          <w:color w:val="000000" w:themeColor="text1"/>
        </w:rPr>
        <w:t>correspondiente.</w:t>
      </w:r>
    </w:p>
    <w:p w:rsidR="00942E68" w:rsidRDefault="00942E68" w:rsidP="00507D86">
      <w:pPr>
        <w:tabs>
          <w:tab w:val="left" w:pos="962"/>
        </w:tabs>
        <w:ind w:right="82"/>
        <w:jc w:val="both"/>
        <w:rPr>
          <w:color w:val="000000" w:themeColor="text1"/>
        </w:rPr>
      </w:pPr>
    </w:p>
    <w:p w:rsidR="00942E68" w:rsidRPr="00942E68" w:rsidRDefault="00942E68" w:rsidP="00942E68">
      <w:pPr>
        <w:tabs>
          <w:tab w:val="left" w:pos="962"/>
        </w:tabs>
        <w:ind w:right="121"/>
        <w:jc w:val="both"/>
        <w:rPr>
          <w:color w:val="000000" w:themeColor="text1"/>
        </w:rPr>
      </w:pPr>
      <w:r>
        <w:rPr>
          <w:b/>
          <w:color w:val="000000" w:themeColor="text1"/>
        </w:rPr>
        <w:t>PASO 05</w:t>
      </w:r>
      <w:r w:rsidRPr="00E433BB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Pr="00942E68">
        <w:rPr>
          <w:color w:val="000000" w:themeColor="text1"/>
        </w:rPr>
        <w:t>El director de la IE</w:t>
      </w:r>
      <w:r>
        <w:rPr>
          <w:b/>
          <w:color w:val="000000" w:themeColor="text1"/>
        </w:rPr>
        <w:t xml:space="preserve"> </w:t>
      </w:r>
      <w:r w:rsidRPr="00942E68">
        <w:rPr>
          <w:color w:val="000000" w:themeColor="text1"/>
        </w:rPr>
        <w:t>Envía el consolidado de documentos como formulario de inscripción, plan anual de trabajo y padrón institucional del club de ciencia y tecnología remitidos por el asesor del CCYT para su inscripción correspondiente en la UGEL para la generación del registro Local</w:t>
      </w:r>
      <w:r w:rsidRPr="00942E68">
        <w:rPr>
          <w:color w:val="000000" w:themeColor="text1"/>
          <w:spacing w:val="-4"/>
        </w:rPr>
        <w:t xml:space="preserve"> </w:t>
      </w:r>
      <w:r w:rsidRPr="00942E68">
        <w:rPr>
          <w:color w:val="000000" w:themeColor="text1"/>
        </w:rPr>
        <w:t>de CCYT.</w:t>
      </w:r>
    </w:p>
    <w:p w:rsidR="00942E68" w:rsidRDefault="00942E68" w:rsidP="00507D86">
      <w:pPr>
        <w:tabs>
          <w:tab w:val="left" w:pos="962"/>
        </w:tabs>
        <w:ind w:right="82"/>
        <w:jc w:val="both"/>
        <w:rPr>
          <w:color w:val="000000" w:themeColor="text1"/>
        </w:rPr>
      </w:pPr>
    </w:p>
    <w:p w:rsidR="00942E68" w:rsidRPr="00942E68" w:rsidRDefault="00942E68" w:rsidP="00942E68">
      <w:pPr>
        <w:tabs>
          <w:tab w:val="left" w:pos="962"/>
        </w:tabs>
        <w:ind w:right="121"/>
        <w:jc w:val="both"/>
        <w:rPr>
          <w:color w:val="000000" w:themeColor="text1"/>
        </w:rPr>
      </w:pPr>
      <w:r>
        <w:rPr>
          <w:b/>
          <w:color w:val="000000" w:themeColor="text1"/>
        </w:rPr>
        <w:t>PASO 0</w:t>
      </w:r>
      <w:r>
        <w:rPr>
          <w:b/>
          <w:color w:val="000000" w:themeColor="text1"/>
        </w:rPr>
        <w:t>6</w:t>
      </w:r>
      <w:r w:rsidRPr="00E433BB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Pr="00942E68">
        <w:rPr>
          <w:color w:val="000000" w:themeColor="text1"/>
        </w:rPr>
        <w:t>El director de la IE</w:t>
      </w:r>
      <w:r>
        <w:rPr>
          <w:b/>
          <w:color w:val="000000" w:themeColor="text1"/>
        </w:rPr>
        <w:t xml:space="preserve"> </w:t>
      </w:r>
      <w:r w:rsidRPr="00942E68">
        <w:rPr>
          <w:color w:val="000000" w:themeColor="text1"/>
        </w:rPr>
        <w:t>Envía el consolidado de documentos como formulario de inscripción, plan anual de trabajo y padrón institucional del club de ciencia y tecnología remitidos por el asesor del CCYT para su inscripción correspondiente en la UGEL para la generación del registro Local</w:t>
      </w:r>
      <w:r w:rsidRPr="00942E68">
        <w:rPr>
          <w:color w:val="000000" w:themeColor="text1"/>
          <w:spacing w:val="-4"/>
        </w:rPr>
        <w:t xml:space="preserve"> </w:t>
      </w:r>
      <w:r w:rsidRPr="00942E68">
        <w:rPr>
          <w:color w:val="000000" w:themeColor="text1"/>
        </w:rPr>
        <w:t>de CCYT.</w:t>
      </w:r>
    </w:p>
    <w:p w:rsidR="00942E68" w:rsidRPr="00507D86" w:rsidRDefault="00942E68" w:rsidP="00942E68">
      <w:pPr>
        <w:tabs>
          <w:tab w:val="left" w:pos="962"/>
        </w:tabs>
        <w:ind w:right="82"/>
        <w:jc w:val="both"/>
        <w:rPr>
          <w:color w:val="000000" w:themeColor="text1"/>
        </w:rPr>
      </w:pPr>
    </w:p>
    <w:p w:rsidR="00942E68" w:rsidRDefault="00942E68" w:rsidP="00942E68">
      <w:pPr>
        <w:tabs>
          <w:tab w:val="left" w:pos="962"/>
        </w:tabs>
        <w:ind w:right="121"/>
        <w:jc w:val="both"/>
        <w:rPr>
          <w:color w:val="000000" w:themeColor="text1"/>
        </w:rPr>
      </w:pPr>
      <w:r>
        <w:rPr>
          <w:b/>
          <w:color w:val="000000" w:themeColor="text1"/>
        </w:rPr>
        <w:t>PASO 0</w:t>
      </w:r>
      <w:r>
        <w:rPr>
          <w:b/>
          <w:color w:val="000000" w:themeColor="text1"/>
        </w:rPr>
        <w:t>7</w:t>
      </w:r>
      <w:r w:rsidRPr="00E433BB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Pr="00942E68">
        <w:rPr>
          <w:color w:val="000000" w:themeColor="text1"/>
        </w:rPr>
        <w:t>La UGEL</w:t>
      </w:r>
      <w:r>
        <w:rPr>
          <w:color w:val="000000" w:themeColor="text1"/>
        </w:rPr>
        <w:t xml:space="preserve"> recepciona</w:t>
      </w:r>
      <w:r w:rsidR="002D60CE">
        <w:rPr>
          <w:color w:val="000000" w:themeColor="text1"/>
        </w:rPr>
        <w:t xml:space="preserve"> y evalúa</w:t>
      </w:r>
      <w:r>
        <w:rPr>
          <w:color w:val="000000" w:themeColor="text1"/>
        </w:rPr>
        <w:t xml:space="preserve"> el consolidado de documentos enviados por el director de la IE,</w:t>
      </w:r>
      <w:r w:rsidR="002D60CE">
        <w:rPr>
          <w:color w:val="000000" w:themeColor="text1"/>
        </w:rPr>
        <w:t xml:space="preserve"> y tras su aprobación emite y e</w:t>
      </w:r>
      <w:r w:rsidRPr="00942E68">
        <w:rPr>
          <w:color w:val="000000" w:themeColor="text1"/>
        </w:rPr>
        <w:t xml:space="preserve">nvía </w:t>
      </w:r>
      <w:r w:rsidR="002D60CE">
        <w:rPr>
          <w:color w:val="000000" w:themeColor="text1"/>
        </w:rPr>
        <w:t>la constancia</w:t>
      </w:r>
      <w:r w:rsidRPr="00942E68">
        <w:rPr>
          <w:color w:val="000000" w:themeColor="text1"/>
        </w:rPr>
        <w:t xml:space="preserve"> de ins</w:t>
      </w:r>
      <w:r w:rsidR="002D60CE">
        <w:rPr>
          <w:color w:val="000000" w:themeColor="text1"/>
        </w:rPr>
        <w:t>cripción debidamente registrada por la UGEL al club</w:t>
      </w:r>
      <w:r w:rsidRPr="00942E68">
        <w:rPr>
          <w:color w:val="000000" w:themeColor="text1"/>
        </w:rPr>
        <w:t xml:space="preserve"> de ciencia y tecnología a través de la dirección institucional del plantel.</w:t>
      </w:r>
    </w:p>
    <w:p w:rsidR="002D60CE" w:rsidRDefault="002D60CE" w:rsidP="00942E68">
      <w:pPr>
        <w:tabs>
          <w:tab w:val="left" w:pos="962"/>
        </w:tabs>
        <w:ind w:right="121"/>
        <w:jc w:val="both"/>
        <w:rPr>
          <w:color w:val="000000" w:themeColor="text1"/>
        </w:rPr>
      </w:pPr>
    </w:p>
    <w:p w:rsidR="002D60CE" w:rsidRDefault="0074058E" w:rsidP="002D60CE">
      <w:pPr>
        <w:tabs>
          <w:tab w:val="left" w:pos="962"/>
        </w:tabs>
        <w:ind w:right="82"/>
        <w:jc w:val="both"/>
        <w:rPr>
          <w:color w:val="000000" w:themeColor="text1"/>
        </w:rPr>
      </w:pPr>
      <w:r>
        <w:rPr>
          <w:b/>
          <w:color w:val="000000" w:themeColor="text1"/>
        </w:rPr>
        <w:t>PASO 08</w:t>
      </w:r>
      <w:r w:rsidR="002D60CE" w:rsidRPr="00E433BB">
        <w:rPr>
          <w:b/>
          <w:color w:val="000000" w:themeColor="text1"/>
        </w:rPr>
        <w:t>:</w:t>
      </w:r>
      <w:r w:rsidR="002D60CE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L</w:t>
      </w:r>
      <w:r w:rsidR="002D60CE" w:rsidRPr="002D60CE">
        <w:rPr>
          <w:color w:val="000000" w:themeColor="text1"/>
        </w:rPr>
        <w:t>a UGEL remite un informe a la DREL</w:t>
      </w:r>
      <w:r w:rsidR="002D60CE">
        <w:rPr>
          <w:b/>
          <w:color w:val="000000" w:themeColor="text1"/>
        </w:rPr>
        <w:t xml:space="preserve"> </w:t>
      </w:r>
      <w:r w:rsidR="002D60CE">
        <w:rPr>
          <w:color w:val="000000" w:themeColor="text1"/>
        </w:rPr>
        <w:t xml:space="preserve">sobre los clubes registrados en su jurisdicción adjuntando </w:t>
      </w:r>
      <w:r>
        <w:rPr>
          <w:color w:val="000000" w:themeColor="text1"/>
        </w:rPr>
        <w:t>el padrón de gestión educativa local de clubes de ciencia y tecnología de su jurisdicción y constancias de inscripción de todos los clubes.</w:t>
      </w:r>
    </w:p>
    <w:p w:rsidR="0074058E" w:rsidRDefault="0074058E" w:rsidP="002D60CE">
      <w:pPr>
        <w:tabs>
          <w:tab w:val="left" w:pos="962"/>
        </w:tabs>
        <w:ind w:right="82"/>
        <w:jc w:val="both"/>
        <w:rPr>
          <w:color w:val="000000" w:themeColor="text1"/>
        </w:rPr>
      </w:pPr>
    </w:p>
    <w:p w:rsidR="0074058E" w:rsidRDefault="0074058E" w:rsidP="0074058E">
      <w:pPr>
        <w:tabs>
          <w:tab w:val="left" w:pos="962"/>
        </w:tabs>
        <w:ind w:right="82"/>
        <w:jc w:val="both"/>
        <w:rPr>
          <w:color w:val="000000" w:themeColor="text1"/>
        </w:rPr>
      </w:pPr>
      <w:proofErr w:type="gramStart"/>
      <w:r>
        <w:rPr>
          <w:b/>
          <w:color w:val="000000" w:themeColor="text1"/>
        </w:rPr>
        <w:t>PASO</w:t>
      </w:r>
      <w:proofErr w:type="gramEnd"/>
      <w:r>
        <w:rPr>
          <w:b/>
          <w:color w:val="000000" w:themeColor="text1"/>
        </w:rPr>
        <w:t xml:space="preserve"> 09</w:t>
      </w:r>
      <w:r w:rsidRPr="00E433BB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L</w:t>
      </w:r>
      <w:r>
        <w:rPr>
          <w:color w:val="000000" w:themeColor="text1"/>
        </w:rPr>
        <w:t>a  DRE o GRE remite un informe al CONCYTEC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sobre los clubes registrados en su jurisdicción adjuntando el padrón </w:t>
      </w:r>
      <w:r>
        <w:rPr>
          <w:color w:val="000000" w:themeColor="text1"/>
        </w:rPr>
        <w:t xml:space="preserve">de la dirección o gerencia 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educativa regional </w:t>
      </w:r>
      <w:r>
        <w:rPr>
          <w:color w:val="000000" w:themeColor="text1"/>
        </w:rPr>
        <w:t>de clubes de ciencia y tecnología de su jurisdicción y constancias de inscripción de todos los clubes.</w:t>
      </w:r>
      <w:r>
        <w:rPr>
          <w:color w:val="000000" w:themeColor="text1"/>
        </w:rPr>
        <w:t xml:space="preserve"> Para su acreditación en la red nacional de clubes a nivel nacional</w:t>
      </w:r>
    </w:p>
    <w:p w:rsidR="0074058E" w:rsidRPr="002D60CE" w:rsidRDefault="0074058E" w:rsidP="002D60CE">
      <w:pPr>
        <w:tabs>
          <w:tab w:val="left" w:pos="962"/>
        </w:tabs>
        <w:ind w:right="82"/>
        <w:jc w:val="both"/>
        <w:rPr>
          <w:color w:val="000000" w:themeColor="text1"/>
        </w:rPr>
      </w:pPr>
    </w:p>
    <w:p w:rsidR="002D60CE" w:rsidRPr="00942E68" w:rsidRDefault="002D60CE" w:rsidP="00942E68">
      <w:pPr>
        <w:tabs>
          <w:tab w:val="left" w:pos="962"/>
        </w:tabs>
        <w:ind w:right="121"/>
        <w:jc w:val="both"/>
        <w:rPr>
          <w:color w:val="000000" w:themeColor="text1"/>
        </w:rPr>
      </w:pPr>
    </w:p>
    <w:p w:rsidR="00942E68" w:rsidRPr="000B2089" w:rsidRDefault="00942E68" w:rsidP="00942E68">
      <w:pPr>
        <w:tabs>
          <w:tab w:val="left" w:pos="962"/>
        </w:tabs>
        <w:ind w:right="121"/>
        <w:jc w:val="both"/>
        <w:rPr>
          <w:color w:val="000000" w:themeColor="text1"/>
        </w:rPr>
      </w:pPr>
    </w:p>
    <w:p w:rsidR="00942E68" w:rsidRPr="00507D86" w:rsidRDefault="00942E68" w:rsidP="00507D86">
      <w:pPr>
        <w:tabs>
          <w:tab w:val="left" w:pos="962"/>
        </w:tabs>
        <w:ind w:right="82"/>
        <w:jc w:val="both"/>
        <w:rPr>
          <w:color w:val="000000" w:themeColor="text1"/>
        </w:rPr>
      </w:pPr>
    </w:p>
    <w:p w:rsidR="00E433BB" w:rsidRPr="00507D86" w:rsidRDefault="00E433BB" w:rsidP="00507D86">
      <w:pPr>
        <w:tabs>
          <w:tab w:val="left" w:pos="962"/>
        </w:tabs>
        <w:ind w:right="82"/>
        <w:jc w:val="both"/>
        <w:rPr>
          <w:b/>
          <w:color w:val="000000" w:themeColor="text1"/>
        </w:rPr>
      </w:pPr>
    </w:p>
    <w:p w:rsidR="00E433BB" w:rsidRPr="00507D86" w:rsidRDefault="00E433BB" w:rsidP="00507D86">
      <w:pPr>
        <w:tabs>
          <w:tab w:val="left" w:pos="962"/>
        </w:tabs>
        <w:ind w:right="82"/>
        <w:jc w:val="both"/>
        <w:rPr>
          <w:b/>
          <w:color w:val="000000" w:themeColor="text1"/>
        </w:rPr>
      </w:pPr>
    </w:p>
    <w:p w:rsidR="00E433BB" w:rsidRPr="00507D86" w:rsidRDefault="00E433BB" w:rsidP="00507D86">
      <w:pPr>
        <w:tabs>
          <w:tab w:val="left" w:pos="962"/>
        </w:tabs>
        <w:ind w:right="82"/>
        <w:jc w:val="both"/>
        <w:rPr>
          <w:b/>
          <w:color w:val="000000" w:themeColor="text1"/>
        </w:rPr>
      </w:pPr>
    </w:p>
    <w:sectPr w:rsidR="00E433BB" w:rsidRPr="00507D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60383"/>
    <w:multiLevelType w:val="hybridMultilevel"/>
    <w:tmpl w:val="F3D8371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C127F"/>
    <w:multiLevelType w:val="hybridMultilevel"/>
    <w:tmpl w:val="4614F27A"/>
    <w:lvl w:ilvl="0" w:tplc="E7BC9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BB"/>
    <w:rsid w:val="002D60CE"/>
    <w:rsid w:val="004D0733"/>
    <w:rsid w:val="00507D86"/>
    <w:rsid w:val="0074058E"/>
    <w:rsid w:val="00942E68"/>
    <w:rsid w:val="00E4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B14C3-B5F4-4802-8C2D-3A0460D3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33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3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dcterms:created xsi:type="dcterms:W3CDTF">2019-08-19T00:23:00Z</dcterms:created>
  <dcterms:modified xsi:type="dcterms:W3CDTF">2019-08-19T01:12:00Z</dcterms:modified>
</cp:coreProperties>
</file>